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57C1" w14:textId="65EABCCD" w:rsidR="00D14CD2" w:rsidRPr="00196C88" w:rsidRDefault="006B49D1" w:rsidP="00196C88">
      <w:pPr>
        <w:jc w:val="center"/>
        <w:rPr>
          <w:w w:val="125"/>
        </w:rPr>
      </w:pPr>
      <w:r w:rsidRPr="00196C88">
        <w:rPr>
          <w:rFonts w:hint="eastAsia"/>
          <w:w w:val="125"/>
        </w:rPr>
        <w:t>滋賀県小学生バレーボール連盟　登録規定</w:t>
      </w:r>
      <w:r w:rsidR="00EC5D1B">
        <w:rPr>
          <w:rFonts w:hint="eastAsia"/>
          <w:w w:val="125"/>
        </w:rPr>
        <w:t>細則</w:t>
      </w:r>
    </w:p>
    <w:p w14:paraId="118D1D2E" w14:textId="6DA525AE" w:rsidR="006B49D1" w:rsidRDefault="006B49D1"/>
    <w:p w14:paraId="73A37859" w14:textId="7FD250F2" w:rsidR="006B49D1" w:rsidRDefault="006B49D1" w:rsidP="00EC5D1B"/>
    <w:p w14:paraId="76D3F69A" w14:textId="3C78FC3D" w:rsidR="006B49D1" w:rsidRDefault="00A90239">
      <w:r>
        <w:rPr>
          <w:rFonts w:hint="eastAsia"/>
        </w:rPr>
        <w:t>第１条（加盟団体登録届）</w:t>
      </w:r>
    </w:p>
    <w:p w14:paraId="64F48B1F" w14:textId="77777777" w:rsidR="00A90239" w:rsidRDefault="00A90239" w:rsidP="00A90239">
      <w:pPr>
        <w:ind w:firstLineChars="100" w:firstLine="210"/>
      </w:pPr>
      <w:r>
        <w:rPr>
          <w:rFonts w:hint="eastAsia"/>
        </w:rPr>
        <w:t>（１）滋賀県小学生バレーボール連盟（以下県小連という）に加盟しようとする団体は、加盟団体登</w:t>
      </w:r>
    </w:p>
    <w:p w14:paraId="1C4C7B31" w14:textId="61D0FF8E" w:rsidR="00A24D7C" w:rsidRDefault="00A90239" w:rsidP="00A24D7C">
      <w:pPr>
        <w:ind w:firstLineChars="300" w:firstLine="630"/>
      </w:pPr>
      <w:r>
        <w:rPr>
          <w:rFonts w:hint="eastAsia"/>
        </w:rPr>
        <w:t>録届を３部作成し、所属するブロックのブロック長へ提出する。</w:t>
      </w:r>
    </w:p>
    <w:p w14:paraId="3CD914BF" w14:textId="0F49C663" w:rsidR="00A90239" w:rsidRPr="00A90239" w:rsidRDefault="00A90239" w:rsidP="00A24D7C">
      <w:pPr>
        <w:ind w:firstLineChars="100" w:firstLine="210"/>
      </w:pPr>
      <w:r>
        <w:rPr>
          <w:rFonts w:hint="eastAsia"/>
        </w:rPr>
        <w:t>（２）各ブロック長は、１部をブロックの控えとして保管し、２部を県小連の登録担当者へ提出する。</w:t>
      </w:r>
    </w:p>
    <w:p w14:paraId="5DE2BC87" w14:textId="77777777" w:rsidR="00A24D7C" w:rsidRDefault="00A24D7C">
      <w:r>
        <w:rPr>
          <w:rFonts w:hint="eastAsia"/>
        </w:rPr>
        <w:t xml:space="preserve">　（３）県小連登録担当者は、提出を受けた登録届に誤り等がないか等をチェックし１部を県小連の控</w:t>
      </w:r>
    </w:p>
    <w:p w14:paraId="56E190F3" w14:textId="6C83571B" w:rsidR="00A90239" w:rsidRDefault="00A24D7C" w:rsidP="00A24D7C">
      <w:pPr>
        <w:ind w:firstLineChars="300" w:firstLine="630"/>
      </w:pPr>
      <w:r>
        <w:rPr>
          <w:rFonts w:hint="eastAsia"/>
        </w:rPr>
        <w:t>えとし</w:t>
      </w:r>
      <w:r w:rsidR="00BD70C1">
        <w:rPr>
          <w:rFonts w:hint="eastAsia"/>
        </w:rPr>
        <w:t>て保管し</w:t>
      </w:r>
      <w:r>
        <w:rPr>
          <w:rFonts w:hint="eastAsia"/>
        </w:rPr>
        <w:t>、１部を滋賀県バレーボール協会登録担当者へ提出する。</w:t>
      </w:r>
    </w:p>
    <w:p w14:paraId="2D45E3A9" w14:textId="77777777" w:rsidR="00A24D7C" w:rsidRDefault="00A24D7C"/>
    <w:p w14:paraId="231C258E" w14:textId="4B800030" w:rsidR="006B49D1" w:rsidRDefault="006B49D1">
      <w:r>
        <w:rPr>
          <w:rFonts w:hint="eastAsia"/>
        </w:rPr>
        <w:t>第</w:t>
      </w:r>
      <w:r w:rsidR="00A24D7C">
        <w:rPr>
          <w:rFonts w:hint="eastAsia"/>
        </w:rPr>
        <w:t>２</w:t>
      </w:r>
      <w:r>
        <w:rPr>
          <w:rFonts w:hint="eastAsia"/>
        </w:rPr>
        <w:t>条（</w:t>
      </w:r>
      <w:r w:rsidR="00D57F69">
        <w:rPr>
          <w:rFonts w:hint="eastAsia"/>
        </w:rPr>
        <w:t>加盟団体の</w:t>
      </w:r>
      <w:r w:rsidR="00EC5D1B">
        <w:rPr>
          <w:rFonts w:hint="eastAsia"/>
        </w:rPr>
        <w:t>登録料</w:t>
      </w:r>
      <w:r>
        <w:rPr>
          <w:rFonts w:hint="eastAsia"/>
        </w:rPr>
        <w:t>）</w:t>
      </w:r>
    </w:p>
    <w:p w14:paraId="4946FF1E" w14:textId="389FF305" w:rsidR="00D57F69" w:rsidRDefault="00D57F69" w:rsidP="00A90239">
      <w:pPr>
        <w:ind w:firstLineChars="100" w:firstLine="210"/>
      </w:pPr>
      <w:r>
        <w:rPr>
          <w:rFonts w:hint="eastAsia"/>
        </w:rPr>
        <w:t xml:space="preserve">　滋賀県小学生バレーボール連盟へ加盟登録しようとする団体の登録料は以下のとおりとする。</w:t>
      </w:r>
    </w:p>
    <w:p w14:paraId="6B3ADACF" w14:textId="6E74C4BA" w:rsidR="00D57F69" w:rsidRDefault="00D57F69" w:rsidP="00A90239">
      <w:pPr>
        <w:ind w:firstLineChars="100" w:firstLine="210"/>
      </w:pPr>
      <w:r>
        <w:rPr>
          <w:rFonts w:hint="eastAsia"/>
        </w:rPr>
        <w:t>（１）滋賀県小学生バレーボール連盟　　　　　１チームあたり　　２，５００円</w:t>
      </w:r>
    </w:p>
    <w:p w14:paraId="10AC0BC2" w14:textId="01B6AE57" w:rsidR="00D57F69" w:rsidRDefault="00D57F69" w:rsidP="00A90239">
      <w:pPr>
        <w:ind w:firstLineChars="100" w:firstLine="210"/>
      </w:pPr>
      <w:r>
        <w:rPr>
          <w:rFonts w:hint="eastAsia"/>
        </w:rPr>
        <w:t>（２）滋賀県バレーボール協会　　　　　　　　１チームあたり　　　　５００円</w:t>
      </w:r>
    </w:p>
    <w:p w14:paraId="342D1C08" w14:textId="4199215E" w:rsidR="00EC5D1B" w:rsidRDefault="00EC5D1B"/>
    <w:p w14:paraId="2AA1F169" w14:textId="11C997CA" w:rsidR="00EC5D1B" w:rsidRDefault="00D57F69">
      <w:r>
        <w:rPr>
          <w:rFonts w:hint="eastAsia"/>
        </w:rPr>
        <w:t>第</w:t>
      </w:r>
      <w:r w:rsidR="00A24D7C">
        <w:rPr>
          <w:rFonts w:hint="eastAsia"/>
        </w:rPr>
        <w:t>３</w:t>
      </w:r>
      <w:r>
        <w:rPr>
          <w:rFonts w:hint="eastAsia"/>
        </w:rPr>
        <w:t>条（ＪＶＡメンバーの登録料）</w:t>
      </w:r>
    </w:p>
    <w:p w14:paraId="41E1EB3C" w14:textId="5F6AA97D" w:rsidR="00D57F69" w:rsidRDefault="00D57F69">
      <w:r>
        <w:rPr>
          <w:rFonts w:hint="eastAsia"/>
        </w:rPr>
        <w:t xml:space="preserve">　</w:t>
      </w:r>
      <w:r w:rsidR="00A90239">
        <w:rPr>
          <w:rFonts w:hint="eastAsia"/>
        </w:rPr>
        <w:t xml:space="preserve">　</w:t>
      </w:r>
      <w:r>
        <w:rPr>
          <w:rFonts w:hint="eastAsia"/>
        </w:rPr>
        <w:t>登録料については、</w:t>
      </w:r>
      <w:r>
        <w:rPr>
          <w:rFonts w:hint="eastAsia"/>
        </w:rPr>
        <w:t>JVA-MRS</w:t>
      </w:r>
      <w:r w:rsidR="00A24D7C">
        <w:rPr>
          <w:rFonts w:hint="eastAsia"/>
        </w:rPr>
        <w:t>で定められた登録料</w:t>
      </w:r>
      <w:r>
        <w:rPr>
          <w:rFonts w:hint="eastAsia"/>
        </w:rPr>
        <w:t>に従う。</w:t>
      </w:r>
    </w:p>
    <w:p w14:paraId="06EBD012" w14:textId="7CAB0369" w:rsidR="00EC5D1B" w:rsidRDefault="00EC5D1B"/>
    <w:p w14:paraId="1FB15293" w14:textId="77777777" w:rsidR="00A24D7C" w:rsidRDefault="00A90239">
      <w:r>
        <w:rPr>
          <w:rFonts w:hint="eastAsia"/>
        </w:rPr>
        <w:t>第</w:t>
      </w:r>
      <w:r w:rsidR="00A24D7C">
        <w:rPr>
          <w:rFonts w:hint="eastAsia"/>
        </w:rPr>
        <w:t>４</w:t>
      </w:r>
      <w:r>
        <w:rPr>
          <w:rFonts w:hint="eastAsia"/>
        </w:rPr>
        <w:t>条（宣誓書の取り扱い）</w:t>
      </w:r>
    </w:p>
    <w:p w14:paraId="49E5A4CD" w14:textId="77777777" w:rsidR="00BD70C1" w:rsidRDefault="00A24D7C" w:rsidP="00BD70C1">
      <w:pPr>
        <w:ind w:firstLineChars="100" w:firstLine="210"/>
      </w:pPr>
      <w:r>
        <w:rPr>
          <w:rFonts w:hint="eastAsia"/>
        </w:rPr>
        <w:t>（１）べン</w:t>
      </w:r>
      <w:r w:rsidR="00A90239">
        <w:rPr>
          <w:rFonts w:hint="eastAsia"/>
        </w:rPr>
        <w:t>チ役員については、所定の書式に署名を行いチームが所属するブロック長へ提出する</w:t>
      </w:r>
      <w:r w:rsidR="00BD70C1">
        <w:rPr>
          <w:rFonts w:hint="eastAsia"/>
        </w:rPr>
        <w:t>こと。</w:t>
      </w:r>
    </w:p>
    <w:p w14:paraId="7EE92E58" w14:textId="726FE65E" w:rsidR="00A24D7C" w:rsidRDefault="00A24D7C" w:rsidP="00BD70C1">
      <w:pPr>
        <w:ind w:firstLineChars="100" w:firstLine="210"/>
      </w:pPr>
      <w:r>
        <w:rPr>
          <w:rFonts w:hint="eastAsia"/>
        </w:rPr>
        <w:t>（２）ブロック長はブロックに所属するチーム</w:t>
      </w:r>
      <w:r w:rsidR="00BD70C1">
        <w:rPr>
          <w:rFonts w:hint="eastAsia"/>
        </w:rPr>
        <w:t>から</w:t>
      </w:r>
      <w:r>
        <w:rPr>
          <w:rFonts w:hint="eastAsia"/>
        </w:rPr>
        <w:t>提出されたベンチスタッフの宣誓書を取りまと</w:t>
      </w:r>
      <w:r w:rsidR="00BD70C1">
        <w:rPr>
          <w:rFonts w:hint="eastAsia"/>
        </w:rPr>
        <w:t>め、</w:t>
      </w:r>
    </w:p>
    <w:p w14:paraId="2B7D9D1A" w14:textId="020FB0BC" w:rsidR="00A90239" w:rsidRDefault="00A24D7C" w:rsidP="00A24D7C">
      <w:pPr>
        <w:ind w:firstLineChars="300" w:firstLine="630"/>
      </w:pPr>
      <w:r>
        <w:rPr>
          <w:rFonts w:hint="eastAsia"/>
        </w:rPr>
        <w:t>県小連理事長へ</w:t>
      </w:r>
      <w:r w:rsidR="00A90239">
        <w:rPr>
          <w:rFonts w:hint="eastAsia"/>
        </w:rPr>
        <w:t>提出すること。</w:t>
      </w:r>
    </w:p>
    <w:p w14:paraId="6D567935" w14:textId="2974DD64" w:rsidR="003F2D95" w:rsidRDefault="003F2D95" w:rsidP="001630E1"/>
    <w:p w14:paraId="035E17FA" w14:textId="564DA03E" w:rsidR="003F2D95" w:rsidRDefault="003F2D95" w:rsidP="001630E1">
      <w:r>
        <w:rPr>
          <w:rFonts w:hint="eastAsia"/>
        </w:rPr>
        <w:t>第</w:t>
      </w:r>
      <w:r w:rsidR="00BD70C1">
        <w:rPr>
          <w:rFonts w:hint="eastAsia"/>
        </w:rPr>
        <w:t>５</w:t>
      </w:r>
      <w:r>
        <w:rPr>
          <w:rFonts w:hint="eastAsia"/>
        </w:rPr>
        <w:t>条（登録規定</w:t>
      </w:r>
      <w:r w:rsidR="00E9223C">
        <w:rPr>
          <w:rFonts w:hint="eastAsia"/>
        </w:rPr>
        <w:t>細則</w:t>
      </w:r>
      <w:r>
        <w:rPr>
          <w:rFonts w:hint="eastAsia"/>
        </w:rPr>
        <w:t>の改正）</w:t>
      </w:r>
    </w:p>
    <w:p w14:paraId="1BF662DF" w14:textId="7516B388" w:rsidR="003F2D95" w:rsidRDefault="003F2D95" w:rsidP="001630E1">
      <w:r>
        <w:rPr>
          <w:rFonts w:hint="eastAsia"/>
        </w:rPr>
        <w:t xml:space="preserve">　登録規定</w:t>
      </w:r>
      <w:r w:rsidR="00E9223C">
        <w:rPr>
          <w:rFonts w:hint="eastAsia"/>
        </w:rPr>
        <w:t>取り扱い細則</w:t>
      </w:r>
      <w:r>
        <w:rPr>
          <w:rFonts w:hint="eastAsia"/>
        </w:rPr>
        <w:t>の改正については、県小連常任理事会で協議し決定する。</w:t>
      </w:r>
    </w:p>
    <w:p w14:paraId="54A15A52" w14:textId="4D12EF1A" w:rsidR="0016203A" w:rsidRDefault="0016203A" w:rsidP="001630E1"/>
    <w:p w14:paraId="6A6BA730" w14:textId="68C49DF8" w:rsidR="0016203A" w:rsidRPr="0016203A" w:rsidRDefault="0016203A" w:rsidP="001630E1">
      <w:r>
        <w:rPr>
          <w:rFonts w:hint="eastAsia"/>
        </w:rPr>
        <w:t>附則１．２０２１年３月</w:t>
      </w:r>
      <w:r w:rsidR="005365BF">
        <w:rPr>
          <w:rFonts w:hint="eastAsia"/>
        </w:rPr>
        <w:t>２７</w:t>
      </w:r>
      <w:r>
        <w:rPr>
          <w:rFonts w:hint="eastAsia"/>
        </w:rPr>
        <w:t>日</w:t>
      </w:r>
      <w:r w:rsidR="005365BF">
        <w:rPr>
          <w:rFonts w:hint="eastAsia"/>
        </w:rPr>
        <w:t xml:space="preserve">　</w:t>
      </w:r>
      <w:r w:rsidR="00E9223C">
        <w:rPr>
          <w:rFonts w:hint="eastAsia"/>
        </w:rPr>
        <w:t>制定</w:t>
      </w:r>
    </w:p>
    <w:sectPr w:rsidR="0016203A" w:rsidRPr="0016203A" w:rsidSect="0016203A">
      <w:pgSz w:w="11906" w:h="16838" w:code="9"/>
      <w:pgMar w:top="1701" w:right="1134" w:bottom="1418" w:left="1134"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71"/>
    <w:rsid w:val="00155A2B"/>
    <w:rsid w:val="0016203A"/>
    <w:rsid w:val="001630E1"/>
    <w:rsid w:val="00196C88"/>
    <w:rsid w:val="003E226D"/>
    <w:rsid w:val="003F2D95"/>
    <w:rsid w:val="00401E98"/>
    <w:rsid w:val="005365BF"/>
    <w:rsid w:val="005E5C7F"/>
    <w:rsid w:val="006B49D1"/>
    <w:rsid w:val="007A30F8"/>
    <w:rsid w:val="00A24D7C"/>
    <w:rsid w:val="00A90239"/>
    <w:rsid w:val="00B75ECF"/>
    <w:rsid w:val="00BC62E6"/>
    <w:rsid w:val="00BD70C1"/>
    <w:rsid w:val="00D14CD2"/>
    <w:rsid w:val="00D57F69"/>
    <w:rsid w:val="00E9223C"/>
    <w:rsid w:val="00EC5D1B"/>
    <w:rsid w:val="00F122D7"/>
    <w:rsid w:val="00FF1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A64C9B"/>
  <w15:chartTrackingRefBased/>
  <w15:docId w15:val="{4E47864D-AF98-4595-AF56-CF0A50BE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哲也 野村</dc:creator>
  <cp:keywords/>
  <dc:description/>
  <cp:lastModifiedBy>哲也 野村</cp:lastModifiedBy>
  <cp:revision>2</cp:revision>
  <cp:lastPrinted>2021-03-21T11:51:00Z</cp:lastPrinted>
  <dcterms:created xsi:type="dcterms:W3CDTF">2021-03-28T07:47:00Z</dcterms:created>
  <dcterms:modified xsi:type="dcterms:W3CDTF">2021-03-28T07:47:00Z</dcterms:modified>
</cp:coreProperties>
</file>